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63AF0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20FBC634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0C451B1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三明市兴东市场开发有限公司</w:t>
      </w:r>
      <w:r>
        <w:rPr>
          <w:rFonts w:hint="eastAsia"/>
          <w:color w:val="auto"/>
          <w:highlight w:val="none"/>
        </w:rPr>
        <w:t>（比选人）：</w:t>
      </w:r>
    </w:p>
    <w:p w14:paraId="2013614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三明市兴东市场开发有限公司屋面光伏招商项目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三明市兴东市场开发有限公司屋面光伏招商项目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C97011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（</w:t>
      </w:r>
      <w:r>
        <w:rPr>
          <w:rFonts w:hint="eastAsia"/>
          <w:i w:val="0"/>
          <w:iCs w:val="0"/>
          <w:color w:val="auto"/>
          <w:highlight w:val="none"/>
          <w:lang w:val="en-US" w:eastAsia="zh-CN"/>
        </w:rPr>
        <w:t>1</w:t>
      </w:r>
      <w:r>
        <w:rPr>
          <w:rFonts w:hint="eastAsia"/>
          <w:i w:val="0"/>
          <w:iCs w:val="0"/>
          <w:color w:val="auto"/>
          <w:highlight w:val="none"/>
          <w:lang w:eastAsia="zh-CN"/>
        </w:rPr>
        <w:t>）比选申请人基本情况表；</w:t>
      </w:r>
    </w:p>
    <w:p w14:paraId="20BD5ADC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授权委托书（如有）。</w:t>
      </w:r>
    </w:p>
    <w:p w14:paraId="64DACF6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2F2B5B7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4146485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4B7AA75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所提交信息材料、比选材料、证明文件真实可靠，并对其真实性承担相应的法律责任。</w:t>
      </w:r>
    </w:p>
    <w:p w14:paraId="7D8E2C11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293F22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4DDC31C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0798B72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7502D1D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05FB9CF4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62C2AF99">
      <w:pPr>
        <w:pStyle w:val="9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1E049AC5">
      <w:pPr>
        <w:pStyle w:val="9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40C36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F6D4B79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08CD874D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101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6978866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4F8796A7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72E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67C9839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71490179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9A05127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7A1E2D1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DD7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CF4E008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7B5B452A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E63C45D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75C16BD6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689F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2895BBF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4EEDFD9A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4035D52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16581DE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77A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7635F22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0683F821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829111C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436FBA13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495F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4E9CFEAF">
            <w:pPr>
              <w:pStyle w:val="9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0B61F24">
            <w:pPr>
              <w:pStyle w:val="9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5E53AB12">
      <w:pPr>
        <w:pStyle w:val="9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52CCB8EF">
      <w:pPr>
        <w:pStyle w:val="9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46FBA324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1EFFD67D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51748DC9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599D407E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1CC12604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4213F6DE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458745B6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6393345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3F8F2258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767E5127">
      <w:pPr>
        <w:pStyle w:val="6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39447EB9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24917E50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21120ECD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3AE17187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30593A4">
      <w:pPr>
        <w:pStyle w:val="6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277EB88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9DED8DD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FEC1371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51CA0EF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72482927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77521E9E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7957F53A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23C19823">
      <w:pPr>
        <w:rPr>
          <w:color w:val="auto"/>
          <w:sz w:val="24"/>
          <w:szCs w:val="24"/>
          <w:highlight w:val="none"/>
          <w:u w:val="none"/>
        </w:rPr>
      </w:pPr>
    </w:p>
    <w:p w14:paraId="3F8D6709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69D01B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A0F75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0D1D2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ADB2B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5FC31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77A1A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B9303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7AC29125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3C005AF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电价优惠：电费售价按国家电网标准电价优惠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color w:val="auto"/>
                <w:highlight w:val="none"/>
                <w:u w:val="none"/>
                <w:lang w:eastAsia="zh-CN"/>
              </w:rPr>
              <w:t>%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。</w:t>
            </w:r>
          </w:p>
        </w:tc>
      </w:tr>
      <w:tr w14:paraId="518E5C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163ED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82726F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自合同签订之日起20年整</w:t>
            </w:r>
          </w:p>
        </w:tc>
      </w:tr>
      <w:tr w14:paraId="5A899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11771F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建设周期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B80937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合同签订后三个月内完成两幢钢结构厂房和4号钢混结构仓库的屋面修缮（防漏水）工程；光伏项目自相关部门审批后三个月内建成并投入使用。</w:t>
            </w:r>
          </w:p>
        </w:tc>
      </w:tr>
      <w:tr w14:paraId="45D118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DDEA8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FCF0A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98C28BD">
      <w:pPr>
        <w:pStyle w:val="6"/>
        <w:spacing w:before="0" w:beforeAutospacing="0" w:after="0" w:afterAutospacing="0" w:line="480" w:lineRule="auto"/>
        <w:jc w:val="both"/>
        <w:rPr>
          <w:color w:val="auto"/>
          <w:highlight w:val="none"/>
        </w:rPr>
      </w:pPr>
    </w:p>
    <w:p w14:paraId="715D7CE2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6F9A8A9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8EFB591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5B4776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66C91F2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535E7852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36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CB0E956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36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3CDF3622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10116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05640D1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5640D1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BCCB9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28E7698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8E7698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B7B07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697A0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C05D8"/>
    <w:rsid w:val="001D2941"/>
    <w:rsid w:val="051B5D5C"/>
    <w:rsid w:val="06793602"/>
    <w:rsid w:val="07FA48EB"/>
    <w:rsid w:val="08813484"/>
    <w:rsid w:val="0AD15767"/>
    <w:rsid w:val="0C696775"/>
    <w:rsid w:val="0E9B5C68"/>
    <w:rsid w:val="10A13C1E"/>
    <w:rsid w:val="1149296F"/>
    <w:rsid w:val="13435C52"/>
    <w:rsid w:val="138111A4"/>
    <w:rsid w:val="14721286"/>
    <w:rsid w:val="15F4730C"/>
    <w:rsid w:val="16572359"/>
    <w:rsid w:val="16AE6971"/>
    <w:rsid w:val="180209C1"/>
    <w:rsid w:val="199118B3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204207E1"/>
    <w:rsid w:val="21F5782B"/>
    <w:rsid w:val="23E6648D"/>
    <w:rsid w:val="273D0F11"/>
    <w:rsid w:val="276E62C6"/>
    <w:rsid w:val="2B1C0523"/>
    <w:rsid w:val="2C4F478E"/>
    <w:rsid w:val="2CD74926"/>
    <w:rsid w:val="2FA726E8"/>
    <w:rsid w:val="2FF938DD"/>
    <w:rsid w:val="316C05D8"/>
    <w:rsid w:val="31ED1B80"/>
    <w:rsid w:val="325C05D5"/>
    <w:rsid w:val="3289251E"/>
    <w:rsid w:val="33917BE6"/>
    <w:rsid w:val="34232D36"/>
    <w:rsid w:val="36A074F7"/>
    <w:rsid w:val="378C2722"/>
    <w:rsid w:val="38D414A9"/>
    <w:rsid w:val="38F86E90"/>
    <w:rsid w:val="391A35B8"/>
    <w:rsid w:val="3A7D2A42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9385984"/>
    <w:rsid w:val="499748DD"/>
    <w:rsid w:val="4E831672"/>
    <w:rsid w:val="530036F7"/>
    <w:rsid w:val="53EB153E"/>
    <w:rsid w:val="540E0494"/>
    <w:rsid w:val="549A3C1D"/>
    <w:rsid w:val="55C3364C"/>
    <w:rsid w:val="571D1478"/>
    <w:rsid w:val="5798263F"/>
    <w:rsid w:val="58FE2FA1"/>
    <w:rsid w:val="59C42BEB"/>
    <w:rsid w:val="5AED5C88"/>
    <w:rsid w:val="5B165439"/>
    <w:rsid w:val="5D275002"/>
    <w:rsid w:val="5D4E5938"/>
    <w:rsid w:val="5D5B202C"/>
    <w:rsid w:val="5D685CD4"/>
    <w:rsid w:val="5EB9765E"/>
    <w:rsid w:val="5EEF0B39"/>
    <w:rsid w:val="60447537"/>
    <w:rsid w:val="61C7381F"/>
    <w:rsid w:val="62DE6A8D"/>
    <w:rsid w:val="630D169B"/>
    <w:rsid w:val="664B60ED"/>
    <w:rsid w:val="69365695"/>
    <w:rsid w:val="6B8542F6"/>
    <w:rsid w:val="6B907733"/>
    <w:rsid w:val="6FA75832"/>
    <w:rsid w:val="728C40C5"/>
    <w:rsid w:val="73145CED"/>
    <w:rsid w:val="73BA52CD"/>
    <w:rsid w:val="74916507"/>
    <w:rsid w:val="74DE0C00"/>
    <w:rsid w:val="74DE7E19"/>
    <w:rsid w:val="76465513"/>
    <w:rsid w:val="76822882"/>
    <w:rsid w:val="7A012E7A"/>
    <w:rsid w:val="7AAA1D8C"/>
    <w:rsid w:val="7AF453C3"/>
    <w:rsid w:val="7CBD1FD2"/>
    <w:rsid w:val="7CD32638"/>
    <w:rsid w:val="7DFA540B"/>
    <w:rsid w:val="7E52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2025-11-27T09:13:00Z</dcterms:created>
  <dc:creator>爬</dc:creator>
  <cp:lastModifiedBy>爬</cp:lastModifiedBy>
  <dcterms:modified xsi:type="dcterms:W3CDTF">2025-11-27T09:13:35Z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D0243A181CFE466195BB23C6E0BA367A_11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